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26" w:rsidRPr="00D279C8" w:rsidRDefault="00B05826" w:rsidP="00B0582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279C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по </w:t>
      </w:r>
      <w:r w:rsidR="00FA418C">
        <w:rPr>
          <w:rFonts w:ascii="Times New Roman" w:hAnsi="Times New Roman" w:cs="Times New Roman"/>
          <w:b/>
          <w:sz w:val="24"/>
          <w:szCs w:val="24"/>
        </w:rPr>
        <w:t xml:space="preserve"> биологии  в 11  классе на  2021-2022</w:t>
      </w:r>
      <w:r w:rsidRPr="00D279C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A418C" w:rsidRDefault="00FA418C" w:rsidP="00FA418C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A41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gramStart"/>
      <w:r w:rsidRPr="00FA418C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Pr="00FA41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:</w:t>
      </w:r>
      <w:proofErr w:type="gramEnd"/>
      <w:r w:rsidRPr="00FA418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FA418C">
        <w:rPr>
          <w:rFonts w:ascii="Times New Roman" w:eastAsia="Times New Roman" w:hAnsi="Times New Roman" w:cs="Courier New"/>
          <w:sz w:val="24"/>
          <w:szCs w:val="24"/>
          <w:lang w:eastAsia="ru-RU"/>
        </w:rPr>
        <w:t>),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FA418C" w:rsidRPr="00FA418C" w:rsidRDefault="00FA418C" w:rsidP="00FA41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18C">
        <w:rPr>
          <w:rFonts w:ascii="Times New Roman" w:eastAsia="Calibri" w:hAnsi="Times New Roman" w:cs="Times New Roman"/>
          <w:b/>
          <w:sz w:val="24"/>
          <w:szCs w:val="24"/>
        </w:rPr>
        <w:t xml:space="preserve"> Цели и задачи  изучения дисциплины</w:t>
      </w:r>
      <w:r w:rsidRPr="00FA4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418C" w:rsidRPr="00FA418C" w:rsidRDefault="00FA418C" w:rsidP="00FA41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системы биологических знаний как компонента </w:t>
      </w:r>
      <w:proofErr w:type="gramStart"/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мира; 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личности обучающихся, их интеллектуальное и нравственное 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FA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FA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FA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FA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FA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FA418C" w:rsidRPr="00FA418C" w:rsidRDefault="00FA418C" w:rsidP="00FA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FA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FA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 w:rsidR="004637CD" w:rsidRPr="00D279C8" w:rsidRDefault="00FA418C" w:rsidP="00FA418C">
      <w:pPr>
        <w:rPr>
          <w:rFonts w:ascii="Times New Roman" w:hAnsi="Times New Roman" w:cs="Times New Roman"/>
          <w:sz w:val="24"/>
          <w:szCs w:val="24"/>
        </w:rPr>
      </w:pPr>
      <w:r w:rsidRPr="00FA4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F4F9F" w:rsidRPr="00C52315" w:rsidRDefault="00FE0CC5" w:rsidP="00C52315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C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03B1E" w:rsidRPr="00D279C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047AC" w:rsidRPr="00D279C8" w:rsidRDefault="005047AC" w:rsidP="00F03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C8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FA418C" w:rsidRDefault="00FA418C" w:rsidP="005047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418C">
        <w:rPr>
          <w:rFonts w:ascii="Times New Roman" w:eastAsia="Calibri" w:hAnsi="Times New Roman" w:cs="Times New Roman"/>
          <w:b/>
          <w:bCs/>
          <w:sz w:val="24"/>
          <w:szCs w:val="24"/>
        </w:rPr>
        <w:t>Организменный уровень (10 ч)</w:t>
      </w:r>
    </w:p>
    <w:p w:rsidR="00FA418C" w:rsidRDefault="00FA418C" w:rsidP="005047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418C">
        <w:rPr>
          <w:rFonts w:ascii="Times New Roman" w:eastAsia="Calibri" w:hAnsi="Times New Roman" w:cs="Times New Roman"/>
          <w:b/>
          <w:bCs/>
          <w:sz w:val="24"/>
          <w:szCs w:val="24"/>
        </w:rPr>
        <w:t>Популяционно-видовой уровень (7 ч)</w:t>
      </w:r>
    </w:p>
    <w:p w:rsidR="00E527A4" w:rsidRDefault="00E527A4" w:rsidP="005047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7A4">
        <w:rPr>
          <w:rFonts w:ascii="Times New Roman" w:eastAsia="Calibri" w:hAnsi="Times New Roman" w:cs="Times New Roman"/>
          <w:b/>
          <w:bCs/>
          <w:sz w:val="24"/>
          <w:szCs w:val="24"/>
        </w:rPr>
        <w:t>Экосистемный</w:t>
      </w:r>
      <w:proofErr w:type="spellEnd"/>
      <w:r w:rsidRPr="00E527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уровень (8 ч)</w:t>
      </w:r>
    </w:p>
    <w:p w:rsidR="00E527A4" w:rsidRDefault="00E527A4" w:rsidP="005047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27A4">
        <w:rPr>
          <w:rFonts w:ascii="Times New Roman" w:eastAsia="Calibri" w:hAnsi="Times New Roman" w:cs="Times New Roman"/>
          <w:b/>
          <w:bCs/>
          <w:sz w:val="24"/>
          <w:szCs w:val="24"/>
        </w:rPr>
        <w:t>Биосферный уровень (9ч)</w:t>
      </w:r>
    </w:p>
    <w:p w:rsidR="00561116" w:rsidRPr="00D279C8" w:rsidRDefault="00561116" w:rsidP="0056111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C8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D279C8" w:rsidRPr="00D279C8" w:rsidRDefault="00D279C8" w:rsidP="00D279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9C8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рассчитана на проведение 1 часа классных занятий в неделю при изучении предмета в течение двух лет (10 и 11 классы). Общее число учебных часов за 2 года обучения составляет 70 ч, из них 35 ч (1 ч в неделю) в 10 классе, 35 ч (1 ч в неделю) в 11 классе. В учебном плане МБОУ Скосырской СОШ  рабочая про</w:t>
      </w:r>
      <w:r w:rsidR="00E527A4">
        <w:rPr>
          <w:rFonts w:ascii="Times New Roman" w:eastAsia="Calibri" w:hAnsi="Times New Roman" w:cs="Times New Roman"/>
          <w:color w:val="000000"/>
          <w:sz w:val="24"/>
          <w:szCs w:val="24"/>
        </w:rPr>
        <w:t>грамма рассчитана на</w:t>
      </w:r>
      <w:r w:rsidRPr="00D27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34 ч (1 ч в неделю) в 11 классе.</w:t>
      </w:r>
    </w:p>
    <w:p w:rsidR="00D279C8" w:rsidRPr="00D279C8" w:rsidRDefault="00D279C8" w:rsidP="0056111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16" w:rsidRPr="00D279C8" w:rsidRDefault="00561116" w:rsidP="005611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79C8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D279C8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561116" w:rsidRPr="00D279C8" w:rsidRDefault="00561116" w:rsidP="00561116">
      <w:pPr>
        <w:rPr>
          <w:rFonts w:ascii="Times New Roman" w:hAnsi="Times New Roman" w:cs="Times New Roman"/>
          <w:sz w:val="24"/>
          <w:szCs w:val="24"/>
        </w:rPr>
      </w:pPr>
    </w:p>
    <w:p w:rsidR="00561116" w:rsidRPr="00D279C8" w:rsidRDefault="00561116" w:rsidP="005611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1116" w:rsidRPr="00D279C8" w:rsidSect="003C123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C1B"/>
    <w:multiLevelType w:val="hybridMultilevel"/>
    <w:tmpl w:val="FA9E4A90"/>
    <w:lvl w:ilvl="0" w:tplc="7CD6A8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A0"/>
    <w:rsid w:val="003C1231"/>
    <w:rsid w:val="004637CD"/>
    <w:rsid w:val="005047AC"/>
    <w:rsid w:val="00561116"/>
    <w:rsid w:val="008F4F9F"/>
    <w:rsid w:val="00B05826"/>
    <w:rsid w:val="00C52315"/>
    <w:rsid w:val="00D279C8"/>
    <w:rsid w:val="00D655E9"/>
    <w:rsid w:val="00E26284"/>
    <w:rsid w:val="00E33399"/>
    <w:rsid w:val="00E527A4"/>
    <w:rsid w:val="00F03B1E"/>
    <w:rsid w:val="00F151A0"/>
    <w:rsid w:val="00FA418C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10</cp:revision>
  <dcterms:created xsi:type="dcterms:W3CDTF">2021-09-11T06:56:00Z</dcterms:created>
  <dcterms:modified xsi:type="dcterms:W3CDTF">2021-09-12T12:23:00Z</dcterms:modified>
</cp:coreProperties>
</file>